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6C" w:rsidRDefault="00474F9E" w:rsidP="00474F9E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bookmark0"/>
      <w:r w:rsidRPr="00474F9E">
        <w:rPr>
          <w:rFonts w:ascii="Times New Roman" w:hAnsi="Times New Roman" w:cs="Times New Roman"/>
          <w:b/>
          <w:color w:val="000000"/>
        </w:rPr>
        <w:t>Критерии оценивания метапредметных компетентностей</w:t>
      </w:r>
      <w:bookmarkEnd w:id="0"/>
      <w:r w:rsidR="00DC7A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C7A03">
        <w:rPr>
          <w:rFonts w:ascii="Times New Roman" w:hAnsi="Times New Roman" w:cs="Times New Roman"/>
          <w:b/>
          <w:color w:val="000000"/>
        </w:rPr>
        <w:t>учащихся_____________класса</w:t>
      </w:r>
      <w:proofErr w:type="spellEnd"/>
    </w:p>
    <w:p w:rsidR="00DC7A03" w:rsidRDefault="00DC7A03" w:rsidP="00DC7A0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Образовательное событие «</w:t>
      </w:r>
      <w:r w:rsidR="00CD019F">
        <w:rPr>
          <w:rFonts w:ascii="Times New Roman" w:hAnsi="Times New Roman" w:cs="Times New Roman"/>
          <w:b/>
          <w:color w:val="000000"/>
        </w:rPr>
        <w:t>Мы в ответе за тех, кого приручили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DC7A03" w:rsidRDefault="00DC7A03" w:rsidP="00DC7A0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Дата: ____________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43"/>
        <w:gridCol w:w="8488"/>
        <w:gridCol w:w="1059"/>
        <w:gridCol w:w="931"/>
        <w:gridCol w:w="794"/>
        <w:gridCol w:w="928"/>
        <w:gridCol w:w="907"/>
        <w:gridCol w:w="905"/>
      </w:tblGrid>
      <w:tr w:rsidR="00DC7A03" w:rsidRPr="00474F9E" w:rsidTr="00DC7A03">
        <w:trPr>
          <w:trHeight w:hRule="exact" w:val="1651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Регулятивная компетентность</w:t>
            </w:r>
          </w:p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7A03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C7A03" w:rsidRPr="00474F9E" w:rsidTr="00DC7A03">
        <w:trPr>
          <w:trHeight w:hRule="exact" w:val="518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  <w:t xml:space="preserve">R2 </w:t>
            </w:r>
            <w:r w:rsidRPr="00474F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- планирование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DC7A03" w:rsidRPr="00474F9E" w:rsidTr="00DC7A03">
        <w:trPr>
          <w:trHeight w:hRule="exact" w:val="25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Нуждается в помощи взрослого при составлении плана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DC7A03">
        <w:trPr>
          <w:trHeight w:hRule="exact" w:val="26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составлять план действий по известному алгоритму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DC7A03">
        <w:trPr>
          <w:trHeight w:hRule="exact" w:val="26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Выдвигает версии решения учебной проблемы, составляет в группе план решения проблемы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DC7A03">
        <w:trPr>
          <w:trHeight w:hRule="exact" w:val="26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Работает по самостоятельно составленному плану, сверяет свои действия с целью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DC7A03">
        <w:trPr>
          <w:trHeight w:hRule="exact" w:val="514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  <w:t xml:space="preserve">R3 </w:t>
            </w:r>
            <w:r w:rsidRPr="00474F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- рефлексия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DC7A03" w:rsidRPr="00474F9E" w:rsidTr="00DC7A03">
        <w:trPr>
          <w:trHeight w:hRule="exact" w:val="26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Нуждается в помощи взрослого, чтобы провести оценку своей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2F6BDD">
        <w:trPr>
          <w:trHeight w:hRule="exact" w:val="88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по заданному алгоритму оценку своей</w:t>
            </w:r>
            <w:proofErr w:type="gramStart"/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и сравнивает запланированный и полученный результат Осуществляет рефлексию по готовым критериям или предложенному алгоритму.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2F6BDD">
        <w:trPr>
          <w:trHeight w:hRule="exact" w:val="98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рефлексию в свободной форме, указывает успехи и неудачи, объясняет их причины - внешними факторами.</w:t>
            </w:r>
          </w:p>
          <w:p w:rsidR="00DC7A03" w:rsidRPr="00474F9E" w:rsidRDefault="00DC7A03" w:rsidP="00474F9E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контроль своей Де по самостоятельно определённым критериям. Указывает на сильные и слабые стороны своей деятельности.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2F6BDD">
        <w:trPr>
          <w:trHeight w:hRule="exact" w:val="55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рефлексию в свободной форме, указывает успехи и неудачи, объясняет их причины. Называет перспективы своего развития.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03" w:rsidRPr="00474F9E" w:rsidTr="00DC7A03">
        <w:trPr>
          <w:trHeight w:hRule="exact" w:val="768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F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Информационная компетентность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474F9E" w:rsidRDefault="00DC7A03" w:rsidP="00474F9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2F6BDD" w:rsidTr="002F6BDD">
        <w:trPr>
          <w:trHeight w:hRule="exact" w:val="135"/>
        </w:trPr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rPr>
                <w:rStyle w:val="1"/>
                <w:rFonts w:eastAsiaTheme="minorHAnsi"/>
                <w:shd w:val="clear" w:color="auto" w:fill="auto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rPr>
                <w:rStyle w:val="1"/>
                <w:rFonts w:eastAsiaTheme="minorHAnsi"/>
                <w:shd w:val="clear" w:color="auto" w:fill="auto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rPr>
                <w:rStyle w:val="1"/>
                <w:rFonts w:eastAsiaTheme="minorHAnsi"/>
                <w:shd w:val="clear" w:color="auto" w:fill="auto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rPr>
                <w:rStyle w:val="1"/>
                <w:rFonts w:eastAsiaTheme="minorHAnsi"/>
                <w:shd w:val="clear" w:color="auto" w:fill="auto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rPr>
                <w:rStyle w:val="1"/>
                <w:rFonts w:eastAsiaTheme="minorHAnsi"/>
                <w:shd w:val="clear" w:color="auto" w:fill="auto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D" w:rsidRPr="00474F9E" w:rsidRDefault="002F6BDD" w:rsidP="00474F9E">
            <w:pPr>
              <w:rPr>
                <w:rStyle w:val="1"/>
                <w:rFonts w:eastAsiaTheme="minorHAnsi"/>
                <w:shd w:val="clear" w:color="auto" w:fill="auto"/>
                <w:lang w:eastAsia="ru-RU"/>
              </w:rPr>
            </w:pPr>
          </w:p>
        </w:tc>
      </w:tr>
      <w:tr w:rsidR="00DC7A03" w:rsidTr="00DC7A03">
        <w:trPr>
          <w:trHeight w:hRule="exact" w:val="514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  <w:lang w:val="en-US"/>
              </w:rPr>
              <w:t>I</w:t>
            </w:r>
            <w:r w:rsidRPr="001C4A53">
              <w:rPr>
                <w:rStyle w:val="0pt"/>
              </w:rPr>
              <w:t xml:space="preserve">3 </w:t>
            </w:r>
            <w:r>
              <w:rPr>
                <w:rStyle w:val="0pt"/>
              </w:rPr>
              <w:t>- Отражение в письменной и наглядной форме результатов своей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P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</w:tr>
      <w:tr w:rsidR="00DC7A03" w:rsidTr="002F6BDD">
        <w:trPr>
          <w:trHeight w:hRule="exact" w:val="328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lastRenderedPageBreak/>
              <w:t>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Не умеет отражать в письменной и наглядной форме результаты своей Де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264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Сохраняет и передает информацию. Отражает её в письменной, наглядной форме.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264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Сохраняет, преобразует и передаёт информацию с соблюдением заданных параметров.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2F6BDD">
        <w:trPr>
          <w:trHeight w:hRule="exact" w:val="434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Самостоятельно выстраивает логику представления результатов, использует разные формы презентации результатов своей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768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Коммуникативная компетентность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jc w:val="center"/>
              <w:rPr>
                <w:rStyle w:val="0p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jc w:val="center"/>
              <w:rPr>
                <w:rStyle w:val="0pt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jc w:val="center"/>
              <w:rPr>
                <w:rStyle w:val="0p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jc w:val="center"/>
              <w:rPr>
                <w:rStyle w:val="0p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jc w:val="center"/>
              <w:rPr>
                <w:rStyle w:val="0pt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jc w:val="center"/>
              <w:rPr>
                <w:rStyle w:val="0pt"/>
              </w:rPr>
            </w:pPr>
          </w:p>
        </w:tc>
      </w:tr>
      <w:tr w:rsidR="00DC7A03" w:rsidTr="00DC7A03">
        <w:trPr>
          <w:trHeight w:hRule="exact" w:val="518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</w:rPr>
              <w:t>К1 - Согласование и координация совместной познавательно-трудовой деятельности с другими ее участниками;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0pt"/>
              </w:rPr>
            </w:pPr>
          </w:p>
        </w:tc>
      </w:tr>
      <w:tr w:rsidR="00DC7A03" w:rsidTr="002F6BDD">
        <w:trPr>
          <w:trHeight w:hRule="exact" w:val="272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Не взаимодействует с другими участниками групповой работы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264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Участвует в учебном взаимодействии в группе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518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Самостоятельно организовывает учебное взаимодействие, или активно участвует в работе группы (определяет общие цели, распределяет роли, умеет договариваться со сверстниками)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259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Создаёт группу для оптимального решения задачи.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264"/>
        </w:trPr>
        <w:tc>
          <w:tcPr>
            <w:tcW w:w="31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60"/>
            </w:pPr>
            <w:bookmarkStart w:id="1" w:name="_GoBack"/>
            <w:bookmarkEnd w:id="1"/>
            <w:r>
              <w:rPr>
                <w:rStyle w:val="0pt"/>
              </w:rPr>
              <w:t>КЗ - Владение техникой выступления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60"/>
              <w:rPr>
                <w:rStyle w:val="0p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60"/>
              <w:rPr>
                <w:rStyle w:val="0pt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60"/>
              <w:rPr>
                <w:rStyle w:val="0p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60"/>
              <w:rPr>
                <w:rStyle w:val="0p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60"/>
              <w:rPr>
                <w:rStyle w:val="0pt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60"/>
              <w:rPr>
                <w:rStyle w:val="0pt"/>
              </w:rPr>
            </w:pPr>
          </w:p>
        </w:tc>
      </w:tr>
      <w:tr w:rsidR="00DC7A03" w:rsidTr="00DC7A03">
        <w:trPr>
          <w:trHeight w:hRule="exact" w:val="264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Техникой выступления не владеет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2F6BDD">
        <w:trPr>
          <w:trHeight w:hRule="exact" w:val="454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</w:pPr>
            <w:r>
              <w:rPr>
                <w:rStyle w:val="1"/>
              </w:rPr>
              <w:t>Соблюдает нормы современного литературного языка, имеет достаточный словарный запас (</w:t>
            </w:r>
            <w:proofErr w:type="gramStart"/>
            <w:r>
              <w:rPr>
                <w:rStyle w:val="1"/>
              </w:rPr>
              <w:t>понимает</w:t>
            </w:r>
            <w:proofErr w:type="gramEnd"/>
            <w:r>
              <w:rPr>
                <w:rStyle w:val="1"/>
              </w:rPr>
              <w:t xml:space="preserve"> ЧТО хочет сказать)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1022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Соблюдает нормы публичной речи - владеет не только информацией, которую должен сообщить, но и собой.</w:t>
            </w:r>
          </w:p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Поведение естественно: раскованность, доброжелательность, разговорный стиль общения, умение «оторваться» от текста, не читать с листа, не говорить официальным, заученным тоном; техника речи: дикция, темп, интонация, голос; контакт с аудиторией: начальная пауза, зрительный контакт, (</w:t>
            </w:r>
            <w:proofErr w:type="gramStart"/>
            <w:r>
              <w:rPr>
                <w:rStyle w:val="1"/>
              </w:rPr>
              <w:t>понимает</w:t>
            </w:r>
            <w:proofErr w:type="gramEnd"/>
            <w:r>
              <w:rPr>
                <w:rStyle w:val="1"/>
              </w:rPr>
              <w:t xml:space="preserve"> КАК должен сказать)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</w:tr>
      <w:tr w:rsidR="00DC7A03" w:rsidTr="00DC7A03">
        <w:trPr>
          <w:trHeight w:hRule="exact" w:val="1286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Владеет мастерством изложения материала:</w:t>
            </w:r>
          </w:p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задаёт вопросы к аудитории, использует интригу в рассказе (Об этом я скажу чуть позже, Сейчас я расскажу удивительный факт...), зацепки (интересный факт, легенда, анекдот, автобиографический рассказ), небольшие отступления от темы.</w:t>
            </w:r>
          </w:p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Образ оратора соответствует представляемому материалу.</w:t>
            </w:r>
          </w:p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(понимает для КОГО выступает, может изменить своё выступление, ориентируясь на аудиторию)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A03" w:rsidRDefault="00DC7A03" w:rsidP="00474F9E">
            <w:pPr>
              <w:pStyle w:val="2"/>
              <w:shd w:val="clear" w:color="auto" w:fill="auto"/>
              <w:spacing w:line="250" w:lineRule="exact"/>
              <w:ind w:left="120"/>
              <w:rPr>
                <w:rStyle w:val="1"/>
              </w:rPr>
            </w:pPr>
          </w:p>
        </w:tc>
      </w:tr>
    </w:tbl>
    <w:p w:rsidR="00474F9E" w:rsidRPr="00474F9E" w:rsidRDefault="00474F9E" w:rsidP="00474F9E">
      <w:pPr>
        <w:jc w:val="center"/>
        <w:rPr>
          <w:rFonts w:ascii="Times New Roman" w:hAnsi="Times New Roman" w:cs="Times New Roman"/>
          <w:b/>
        </w:rPr>
      </w:pPr>
    </w:p>
    <w:sectPr w:rsidR="00474F9E" w:rsidRPr="00474F9E" w:rsidSect="0047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7"/>
    <w:rsid w:val="00012CA5"/>
    <w:rsid w:val="001F5C58"/>
    <w:rsid w:val="002F6BDD"/>
    <w:rsid w:val="00474F9E"/>
    <w:rsid w:val="00565AE7"/>
    <w:rsid w:val="00621DB1"/>
    <w:rsid w:val="0064666C"/>
    <w:rsid w:val="00CD019F"/>
    <w:rsid w:val="00D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74F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74F9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74F9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74F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74F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74F9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74F9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74F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2017-12-20T06:04:00Z</cp:lastPrinted>
  <dcterms:created xsi:type="dcterms:W3CDTF">2017-11-21T11:42:00Z</dcterms:created>
  <dcterms:modified xsi:type="dcterms:W3CDTF">2018-03-01T10:11:00Z</dcterms:modified>
</cp:coreProperties>
</file>