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63" w:rsidRPr="00266260" w:rsidRDefault="000A1A63" w:rsidP="000A1A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66260">
        <w:rPr>
          <w:rFonts w:ascii="Times New Roman" w:hAnsi="Times New Roman"/>
          <w:b/>
          <w:sz w:val="28"/>
          <w:szCs w:val="28"/>
        </w:rPr>
        <w:t>План-график реализации проекта</w:t>
      </w:r>
    </w:p>
    <w:p w:rsidR="000A1A63" w:rsidRPr="00400423" w:rsidRDefault="000A1A63" w:rsidP="000A1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7"/>
        <w:gridCol w:w="1920"/>
        <w:gridCol w:w="1399"/>
        <w:gridCol w:w="1293"/>
        <w:gridCol w:w="1293"/>
        <w:gridCol w:w="1374"/>
        <w:gridCol w:w="1305"/>
        <w:gridCol w:w="2005"/>
        <w:gridCol w:w="3230"/>
      </w:tblGrid>
      <w:tr w:rsidR="000A1A63" w:rsidRPr="00400423" w:rsidTr="000A1A63">
        <w:trPr>
          <w:trHeight w:val="290"/>
        </w:trPr>
        <w:tc>
          <w:tcPr>
            <w:tcW w:w="383" w:type="pct"/>
            <w:vMerge w:val="restar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641" w:type="pct"/>
            <w:vMerge w:val="restar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467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г.Ижевск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г.Ижевск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г.Сарапул</w:t>
            </w:r>
          </w:p>
        </w:tc>
        <w:tc>
          <w:tcPr>
            <w:tcW w:w="1565" w:type="pct"/>
            <w:gridSpan w:val="3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Вавожский район Удмуртской республики</w:t>
            </w:r>
          </w:p>
        </w:tc>
        <w:tc>
          <w:tcPr>
            <w:tcW w:w="1079" w:type="pct"/>
            <w:vMerge w:val="restar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Проектная группа</w:t>
            </w:r>
          </w:p>
        </w:tc>
      </w:tr>
      <w:tr w:rsidR="000A1A63" w:rsidRPr="00400423" w:rsidTr="000A1A63">
        <w:trPr>
          <w:trHeight w:val="290"/>
        </w:trPr>
        <w:tc>
          <w:tcPr>
            <w:tcW w:w="383" w:type="pct"/>
            <w:vMerge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vMerge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0A1A63" w:rsidRPr="000A1A63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МАОУ «Гимназия № 56»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СОШ №72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СОШ №13</w:t>
            </w:r>
          </w:p>
        </w:tc>
        <w:tc>
          <w:tcPr>
            <w:tcW w:w="459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Вавожская СОШ</w:t>
            </w:r>
          </w:p>
        </w:tc>
        <w:tc>
          <w:tcPr>
            <w:tcW w:w="436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Волипельгинская СОШ</w:t>
            </w:r>
          </w:p>
        </w:tc>
        <w:tc>
          <w:tcPr>
            <w:tcW w:w="669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Нордюр-Котьинская СОШ</w:t>
            </w:r>
          </w:p>
        </w:tc>
        <w:tc>
          <w:tcPr>
            <w:tcW w:w="1079" w:type="pct"/>
            <w:vMerge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A63" w:rsidRPr="00400423" w:rsidTr="000A1A63">
        <w:trPr>
          <w:trHeight w:val="290"/>
        </w:trPr>
        <w:tc>
          <w:tcPr>
            <w:tcW w:w="383" w:type="pct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A7284">
              <w:rPr>
                <w:rFonts w:ascii="Times New Roman" w:hAnsi="Times New Roman"/>
                <w:sz w:val="24"/>
                <w:szCs w:val="24"/>
              </w:rPr>
              <w:t>вгуст - сентябрь</w:t>
            </w:r>
          </w:p>
        </w:tc>
        <w:tc>
          <w:tcPr>
            <w:tcW w:w="641" w:type="pct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Встреча с представителями школ</w:t>
            </w:r>
            <w:r w:rsidRPr="009A7284">
              <w:rPr>
                <w:rStyle w:val="apple-converted-space"/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5F5F5"/>
              </w:rPr>
              <w:t> </w:t>
            </w:r>
          </w:p>
        </w:tc>
        <w:tc>
          <w:tcPr>
            <w:tcW w:w="467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30.08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27.08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45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30.08</w:t>
            </w:r>
          </w:p>
        </w:tc>
        <w:tc>
          <w:tcPr>
            <w:tcW w:w="436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30.08</w:t>
            </w:r>
          </w:p>
        </w:tc>
        <w:tc>
          <w:tcPr>
            <w:tcW w:w="66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30.08</w:t>
            </w:r>
          </w:p>
        </w:tc>
        <w:tc>
          <w:tcPr>
            <w:tcW w:w="1079" w:type="pct"/>
          </w:tcPr>
          <w:p w:rsidR="000A1A63" w:rsidRPr="009A7284" w:rsidRDefault="000A1A63" w:rsidP="00B32213">
            <w:pPr>
              <w:pStyle w:val="ms-rtethemefontface-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00423">
              <w:t xml:space="preserve">В.А Харитонова–руководитель проекта, М.А. Иванов </w:t>
            </w:r>
            <w:r w:rsidRPr="009A7284">
              <w:rPr>
                <w:color w:val="000000"/>
              </w:rPr>
              <w:t xml:space="preserve">-  технический координатор </w:t>
            </w:r>
          </w:p>
          <w:p w:rsidR="000A1A63" w:rsidRPr="00400423" w:rsidRDefault="000A1A63" w:rsidP="00B32213">
            <w:pPr>
              <w:pStyle w:val="ms-rtethemefontface-2"/>
              <w:shd w:val="clear" w:color="auto" w:fill="FFFFFF"/>
              <w:spacing w:before="0" w:beforeAutospacing="0" w:after="0" w:afterAutospacing="0"/>
            </w:pPr>
            <w:r w:rsidRPr="009A7284">
              <w:rPr>
                <w:color w:val="000000"/>
              </w:rPr>
              <w:t>Ю.А. Лебедь - координатор по созданию образовательных событий и комплексных работ,  О.В. Макарова - координатор сетевой площадки</w:t>
            </w:r>
            <w:r w:rsidRPr="00400423">
              <w:t xml:space="preserve"> </w:t>
            </w:r>
          </w:p>
        </w:tc>
      </w:tr>
      <w:tr w:rsidR="000A1A63" w:rsidRPr="00400423" w:rsidTr="000A1A63">
        <w:tc>
          <w:tcPr>
            <w:tcW w:w="383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641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Установочный семинар "Комплекс электронных модулей - эффективный инструмент оценки образовательных результатов  в соответствии с требованиями ФГОС"</w:t>
            </w:r>
          </w:p>
        </w:tc>
        <w:tc>
          <w:tcPr>
            <w:tcW w:w="467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45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436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66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079" w:type="pct"/>
          </w:tcPr>
          <w:p w:rsidR="000A1A63" w:rsidRPr="009A7284" w:rsidRDefault="000A1A63" w:rsidP="00B32213">
            <w:pPr>
              <w:pStyle w:val="ms-rtethemefontface-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00423">
              <w:t xml:space="preserve">В.А Харитонова–руководитель проекта, М.А. Иванов </w:t>
            </w:r>
            <w:r w:rsidRPr="009A7284">
              <w:rPr>
                <w:color w:val="000000"/>
              </w:rPr>
              <w:t xml:space="preserve">-  технический координатор </w:t>
            </w:r>
          </w:p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Ю.А. Лебедь - координатор по созданию образовательных событий и комплексных работ, 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Е.Л.Яворская - координатор взаимодействия школ участников сети, координатор по работе с комплексом электронных модулей</w:t>
            </w:r>
          </w:p>
        </w:tc>
      </w:tr>
      <w:tr w:rsidR="000A1A63" w:rsidRPr="00400423" w:rsidTr="000A1A63">
        <w:tc>
          <w:tcPr>
            <w:tcW w:w="383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641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 педагогических работников ОО УР на сайте и в КЭМ</w:t>
            </w:r>
          </w:p>
        </w:tc>
        <w:tc>
          <w:tcPr>
            <w:tcW w:w="467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45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436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66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079" w:type="pct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 xml:space="preserve">М.А. Иванов 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-  технический координатор, О.В. Макарова - координатор сетевой площадки</w:t>
            </w:r>
          </w:p>
        </w:tc>
      </w:tr>
      <w:tr w:rsidR="000A1A63" w:rsidRPr="00400423" w:rsidTr="000A1A63">
        <w:tc>
          <w:tcPr>
            <w:tcW w:w="383" w:type="pct"/>
            <w:vAlign w:val="center"/>
          </w:tcPr>
          <w:p w:rsidR="000A1A63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комплексной работы</w:t>
            </w:r>
          </w:p>
        </w:tc>
        <w:tc>
          <w:tcPr>
            <w:tcW w:w="467" w:type="pct"/>
            <w:vAlign w:val="center"/>
          </w:tcPr>
          <w:p w:rsidR="000A1A63" w:rsidRPr="000A1A63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A7284"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45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436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66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079" w:type="pct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Ю.А. Лебедь - координатор по созданию образовательных событий и комплексных работ,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Т.В. Колесникова – консультант по созданию и проведению комплексных работ</w:t>
            </w:r>
          </w:p>
        </w:tc>
      </w:tr>
      <w:tr w:rsidR="000A1A63" w:rsidRPr="00400423" w:rsidTr="000A1A63">
        <w:tc>
          <w:tcPr>
            <w:tcW w:w="383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41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Семинар "Особенности содержания и оценки комплексной работы" </w:t>
            </w:r>
          </w:p>
        </w:tc>
        <w:tc>
          <w:tcPr>
            <w:tcW w:w="467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45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9" w:type="pct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Ю.А. Лебедь - координатор по созданию образовательных событий и комплексных работ, 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Т.В. Колесникова – консультант по созданию и проведению комплексных работ, Е.Л.Яворская - координатор взаимодействия школ участников сети, координатор по работе с комплексом электронных модулей</w:t>
            </w:r>
          </w:p>
        </w:tc>
      </w:tr>
      <w:tr w:rsidR="000A1A63" w:rsidRPr="00400423" w:rsidTr="000A1A63">
        <w:tc>
          <w:tcPr>
            <w:tcW w:w="383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641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Вебинар "Особенности содержания и оценки комплексной работы"</w:t>
            </w:r>
          </w:p>
        </w:tc>
        <w:tc>
          <w:tcPr>
            <w:tcW w:w="467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436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66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079" w:type="pct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 xml:space="preserve">М.А. Иванов 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 технический координатор Ю.А. Лебедь - координатор по созданию образовательных событий и комплексных работ, 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Т.В. Колесникова – консультант по созданию и проведению комплексных работ</w:t>
            </w:r>
          </w:p>
        </w:tc>
      </w:tr>
      <w:tr w:rsidR="000A1A63" w:rsidRPr="00400423" w:rsidTr="000A1A63">
        <w:tc>
          <w:tcPr>
            <w:tcW w:w="383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41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Форум "Организация и проведение комплексной работы: проблемы и пути решения"</w:t>
            </w:r>
          </w:p>
        </w:tc>
        <w:tc>
          <w:tcPr>
            <w:tcW w:w="467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45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436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66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079" w:type="pct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Макарова - координатор сетевой площадки, Ю.А. Лебедь - координатор по созданию образовательных событий и комплексных работ, 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Т.В. Колесникова – консультант по созданию и 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проведению комплексных работ, по работе с комплексом электронных модулей</w:t>
            </w:r>
          </w:p>
        </w:tc>
      </w:tr>
      <w:tr w:rsidR="000A1A63" w:rsidRPr="00400423" w:rsidTr="000A1A63">
        <w:tc>
          <w:tcPr>
            <w:tcW w:w="383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Семинар "Образовательное событие как процедура электронного мониторинга в КЭМ "</w:t>
            </w:r>
          </w:p>
        </w:tc>
        <w:tc>
          <w:tcPr>
            <w:tcW w:w="467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45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436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66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1079" w:type="pct"/>
            <w:shd w:val="clear" w:color="auto" w:fill="FFFFFF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Лебедь - координатор по созданию образовательных событий и комплексных работ, 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С.Г. Суходоева – консультант по созданию и проведению образовательных событий, по работе с комплексом электронных модулей</w:t>
            </w:r>
            <w:r w:rsidRPr="009A72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5F5F5"/>
              </w:rPr>
              <w:t>,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Е.Л.Яворская - координатор взаимодействия школ участников сети</w:t>
            </w:r>
          </w:p>
        </w:tc>
      </w:tr>
      <w:tr w:rsidR="000A1A63" w:rsidRPr="00400423" w:rsidTr="000A1A63">
        <w:tc>
          <w:tcPr>
            <w:tcW w:w="383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641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Вебинар "Событийный подход в образовании"</w:t>
            </w:r>
          </w:p>
        </w:tc>
        <w:tc>
          <w:tcPr>
            <w:tcW w:w="467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9" w:type="pct"/>
            <w:vAlign w:val="center"/>
          </w:tcPr>
          <w:p w:rsidR="000A1A63" w:rsidRDefault="000A1A63" w:rsidP="000A1A63">
            <w:pPr>
              <w:jc w:val="center"/>
            </w:pPr>
            <w:r w:rsidRPr="00777BE8">
              <w:rPr>
                <w:rFonts w:ascii="Times New Roman" w:hAnsi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436" w:type="pct"/>
            <w:vAlign w:val="center"/>
          </w:tcPr>
          <w:p w:rsidR="000A1A63" w:rsidRDefault="000A1A63" w:rsidP="000A1A63">
            <w:pPr>
              <w:jc w:val="center"/>
            </w:pPr>
            <w:r w:rsidRPr="00777BE8">
              <w:rPr>
                <w:rFonts w:ascii="Times New Roman" w:hAnsi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669" w:type="pct"/>
            <w:vAlign w:val="center"/>
          </w:tcPr>
          <w:p w:rsidR="000A1A63" w:rsidRDefault="000A1A63" w:rsidP="000A1A63">
            <w:pPr>
              <w:jc w:val="center"/>
            </w:pPr>
            <w:r w:rsidRPr="00777BE8">
              <w:rPr>
                <w:rFonts w:ascii="Times New Roman" w:hAnsi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1079" w:type="pct"/>
            <w:shd w:val="clear" w:color="auto" w:fill="FFFFFF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5F5F5"/>
              </w:rPr>
              <w:t> </w:t>
            </w:r>
            <w:r w:rsidRPr="009A72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5F5F5"/>
              </w:rPr>
              <w:t>Рупасова Т.В -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консультант по созданию и проведению образовательных событий, </w:t>
            </w:r>
            <w:r w:rsidRPr="009A7284">
              <w:rPr>
                <w:rFonts w:ascii="Times New Roman" w:hAnsi="Times New Roman"/>
                <w:sz w:val="24"/>
                <w:szCs w:val="24"/>
              </w:rPr>
              <w:t xml:space="preserve">М.А. Иванов 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-  технический координатор</w:t>
            </w:r>
          </w:p>
        </w:tc>
      </w:tr>
      <w:tr w:rsidR="000A1A63" w:rsidRPr="00400423" w:rsidTr="000A1A63">
        <w:tc>
          <w:tcPr>
            <w:tcW w:w="383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641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Вебинар "Организация и проведение образовательного события". На примере выездного лагеря "Юный исследователь"</w:t>
            </w:r>
          </w:p>
        </w:tc>
        <w:tc>
          <w:tcPr>
            <w:tcW w:w="467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45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436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66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079" w:type="pct"/>
            <w:shd w:val="clear" w:color="auto" w:fill="FFFFFF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 xml:space="preserve">М.А. Иванов 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-  технический координатор,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Т.В. Колесникова – консультант по созданию и проведению комплексных работ</w:t>
            </w:r>
          </w:p>
        </w:tc>
      </w:tr>
      <w:tr w:rsidR="000A1A63" w:rsidRPr="00400423" w:rsidTr="000A1A63">
        <w:tc>
          <w:tcPr>
            <w:tcW w:w="383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641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Форум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Дистанционная консультация: проектирование, организация и 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проведение события"</w:t>
            </w:r>
          </w:p>
        </w:tc>
        <w:tc>
          <w:tcPr>
            <w:tcW w:w="467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lastRenderedPageBreak/>
              <w:t>21.11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45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436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66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079" w:type="pct"/>
            <w:shd w:val="clear" w:color="auto" w:fill="FFFFFF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О.В. Макарова - координатор сетевой площадки, Лебедь - координатор по созданию образовательных событий и 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комплексных работ Рупасова Т.В, Т.В.Колесникова -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консультанты по созданию и проведению образовательных событий</w:t>
            </w:r>
          </w:p>
        </w:tc>
      </w:tr>
      <w:tr w:rsidR="000A1A63" w:rsidRPr="00400423" w:rsidTr="000A1A63">
        <w:tc>
          <w:tcPr>
            <w:tcW w:w="383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641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события в ОО</w:t>
            </w:r>
          </w:p>
        </w:tc>
        <w:tc>
          <w:tcPr>
            <w:tcW w:w="467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5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6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9" w:type="pct"/>
            <w:shd w:val="clear" w:color="auto" w:fill="FFFFFF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Е.Л.Яворская - координатор взаимодействия школ участников сети, координатор по работе с комплексом электронных модулей</w:t>
            </w:r>
          </w:p>
        </w:tc>
      </w:tr>
      <w:tr w:rsidR="000A1A63" w:rsidRPr="00400423" w:rsidTr="000A1A63">
        <w:tc>
          <w:tcPr>
            <w:tcW w:w="383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641" w:type="pct"/>
            <w:vAlign w:val="center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кейсов по проведенным образовательным событиям в "Дневниках внедрения"</w:t>
            </w:r>
          </w:p>
        </w:tc>
        <w:tc>
          <w:tcPr>
            <w:tcW w:w="467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5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6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9" w:type="pct"/>
            <w:shd w:val="clear" w:color="auto" w:fill="FFFFFF"/>
          </w:tcPr>
          <w:p w:rsidR="000A1A63" w:rsidRPr="009A7284" w:rsidRDefault="000A1A63" w:rsidP="00B32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О.В. Макарова - координатор сетевой площадки</w:t>
            </w:r>
          </w:p>
        </w:tc>
      </w:tr>
      <w:tr w:rsidR="000A1A63" w:rsidRPr="00400423" w:rsidTr="000A1A63">
        <w:tc>
          <w:tcPr>
            <w:tcW w:w="383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641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ВКС-конференция «Образовательное событие: успешные практики организации и проведения»</w:t>
            </w:r>
          </w:p>
        </w:tc>
        <w:tc>
          <w:tcPr>
            <w:tcW w:w="467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5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36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6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1079" w:type="pct"/>
            <w:shd w:val="clear" w:color="auto" w:fill="FFFFFF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Лебедь - координатор по созданию образовательных событий и комплексных работ, О.В. Макарова - координатор сетевой площадки, Рупасова Т.В, Т.В.Колесникова -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консультанты по созданию и проведению образовательных событий</w:t>
            </w:r>
          </w:p>
        </w:tc>
      </w:tr>
      <w:tr w:rsidR="000A1A63" w:rsidRPr="00400423" w:rsidTr="000A1A63">
        <w:tc>
          <w:tcPr>
            <w:tcW w:w="383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641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Вебинар "Организация работы с личным кабинетом обучающегося"</w:t>
            </w:r>
          </w:p>
        </w:tc>
        <w:tc>
          <w:tcPr>
            <w:tcW w:w="467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45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436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66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1079" w:type="pct"/>
            <w:shd w:val="clear" w:color="auto" w:fill="FFFFFF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 xml:space="preserve">М.А. Иванов 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 технический координатор Ю.А. Лебедь - координатор по созданию образовательных событий и комплексных работ, 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Е.Л.Яворская - координатор взаимодействия школ 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участников сети, координатор по работе с комплексом электронных модулей</w:t>
            </w:r>
          </w:p>
        </w:tc>
      </w:tr>
      <w:tr w:rsidR="000A1A63" w:rsidRPr="00400423" w:rsidTr="000A1A63">
        <w:tc>
          <w:tcPr>
            <w:tcW w:w="383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19.12</w:t>
            </w:r>
          </w:p>
        </w:tc>
        <w:tc>
          <w:tcPr>
            <w:tcW w:w="641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Вебинар "Электронная аналитическая карта обучающегося как способ формирования индивидуальной образовательной траектории обучающегося"</w:t>
            </w:r>
          </w:p>
        </w:tc>
        <w:tc>
          <w:tcPr>
            <w:tcW w:w="467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45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436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66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079" w:type="pct"/>
            <w:shd w:val="clear" w:color="auto" w:fill="FFFFFF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sz w:val="24"/>
                <w:szCs w:val="24"/>
              </w:rPr>
              <w:t xml:space="preserve">М.А. Иванов 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 технический координатор Ю.А. Лебедь - координатор по созданию образовательных событий и комплексных работ, </w:t>
            </w:r>
            <w:r w:rsidRPr="009A7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Е.Л.Яворская - координатор взаимодействия школ участников сети, координатор по работе с комплексом электронных модулей</w:t>
            </w:r>
          </w:p>
        </w:tc>
      </w:tr>
      <w:tr w:rsidR="000A1A63" w:rsidRPr="00400423" w:rsidTr="000A1A63">
        <w:tc>
          <w:tcPr>
            <w:tcW w:w="383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641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84">
              <w:rPr>
                <w:rFonts w:ascii="Times New Roman" w:hAnsi="Times New Roman"/>
                <w:color w:val="000000"/>
                <w:sz w:val="24"/>
                <w:szCs w:val="24"/>
              </w:rPr>
              <w:t>Самоанализ ОО по эффективности использования КЭМ на основе разработанных критериев успешности инновационной деятельности ОО с последующим представлением его в сетевом сообществе</w:t>
            </w:r>
          </w:p>
        </w:tc>
        <w:tc>
          <w:tcPr>
            <w:tcW w:w="467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2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5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6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9" w:type="pct"/>
            <w:vAlign w:val="center"/>
          </w:tcPr>
          <w:p w:rsidR="000A1A63" w:rsidRPr="009A7284" w:rsidRDefault="000A1A63" w:rsidP="000A1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9" w:type="pct"/>
          </w:tcPr>
          <w:p w:rsidR="000A1A63" w:rsidRPr="009A7284" w:rsidRDefault="000A1A63" w:rsidP="000A1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Координаторы ОО</w:t>
            </w:r>
          </w:p>
        </w:tc>
      </w:tr>
    </w:tbl>
    <w:p w:rsidR="000A1A63" w:rsidRDefault="000A1A63" w:rsidP="000A1A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531E" w:rsidRDefault="0025531E" w:rsidP="000A1A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531E" w:rsidRDefault="0025531E" w:rsidP="000A1A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A63" w:rsidRPr="0025531E" w:rsidRDefault="000A1A63" w:rsidP="000A1A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531E">
        <w:rPr>
          <w:rFonts w:ascii="Times New Roman" w:hAnsi="Times New Roman"/>
          <w:b/>
          <w:sz w:val="28"/>
          <w:szCs w:val="28"/>
        </w:rPr>
        <w:t>Состав проектной группы</w:t>
      </w:r>
    </w:p>
    <w:p w:rsidR="000A1A63" w:rsidRPr="0025531E" w:rsidRDefault="000A1A63" w:rsidP="000A1A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531E">
        <w:rPr>
          <w:rStyle w:val="a4"/>
          <w:b w:val="0"/>
          <w:sz w:val="28"/>
          <w:szCs w:val="28"/>
        </w:rPr>
        <w:t>М.В.Никитина</w:t>
      </w:r>
      <w:r w:rsidRPr="0025531E">
        <w:rPr>
          <w:sz w:val="28"/>
          <w:szCs w:val="28"/>
        </w:rPr>
        <w:t xml:space="preserve"> - директор МАОУ "Гимназия №</w:t>
      </w:r>
      <w:r w:rsidR="0025531E" w:rsidRPr="0025531E">
        <w:rPr>
          <w:sz w:val="28"/>
          <w:szCs w:val="28"/>
        </w:rPr>
        <w:t xml:space="preserve"> </w:t>
      </w:r>
      <w:r w:rsidRPr="0025531E">
        <w:rPr>
          <w:sz w:val="28"/>
          <w:szCs w:val="28"/>
        </w:rPr>
        <w:t xml:space="preserve">56" </w:t>
      </w:r>
    </w:p>
    <w:p w:rsidR="000A1A63" w:rsidRPr="0025531E" w:rsidRDefault="000A1A63" w:rsidP="000A1A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531E">
        <w:rPr>
          <w:rStyle w:val="a4"/>
          <w:b w:val="0"/>
          <w:sz w:val="28"/>
          <w:szCs w:val="28"/>
        </w:rPr>
        <w:lastRenderedPageBreak/>
        <w:t>В.А.Харитонова</w:t>
      </w:r>
      <w:r w:rsidRPr="0025531E">
        <w:rPr>
          <w:sz w:val="28"/>
          <w:szCs w:val="28"/>
        </w:rPr>
        <w:t xml:space="preserve"> - руководитель проекта </w:t>
      </w:r>
    </w:p>
    <w:p w:rsidR="000A1A63" w:rsidRPr="0025531E" w:rsidRDefault="000A1A63" w:rsidP="000A1A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531E">
        <w:rPr>
          <w:rStyle w:val="a4"/>
          <w:b w:val="0"/>
          <w:sz w:val="28"/>
          <w:szCs w:val="28"/>
        </w:rPr>
        <w:t>Е.Л.Яворская</w:t>
      </w:r>
      <w:r w:rsidRPr="0025531E">
        <w:rPr>
          <w:sz w:val="28"/>
          <w:szCs w:val="28"/>
        </w:rPr>
        <w:t xml:space="preserve"> - координатор взаимодействия школ участников сети, координатор по работе с комплексом электронных модулей </w:t>
      </w:r>
    </w:p>
    <w:p w:rsidR="000A1A63" w:rsidRPr="0025531E" w:rsidRDefault="000A1A63" w:rsidP="000A1A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531E">
        <w:rPr>
          <w:rStyle w:val="a4"/>
          <w:b w:val="0"/>
          <w:sz w:val="28"/>
          <w:szCs w:val="28"/>
        </w:rPr>
        <w:t>М.А.Иванов</w:t>
      </w:r>
      <w:r w:rsidRPr="0025531E">
        <w:rPr>
          <w:sz w:val="28"/>
          <w:szCs w:val="28"/>
        </w:rPr>
        <w:t xml:space="preserve"> -  технический координатор </w:t>
      </w:r>
    </w:p>
    <w:p w:rsidR="000A1A63" w:rsidRPr="0025531E" w:rsidRDefault="000A1A63" w:rsidP="000A1A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531E">
        <w:rPr>
          <w:rStyle w:val="a4"/>
          <w:b w:val="0"/>
          <w:sz w:val="28"/>
          <w:szCs w:val="28"/>
        </w:rPr>
        <w:t>Ю.А.Лебедь</w:t>
      </w:r>
      <w:r w:rsidRPr="0025531E">
        <w:rPr>
          <w:sz w:val="28"/>
          <w:szCs w:val="28"/>
        </w:rPr>
        <w:t xml:space="preserve"> - координатор по созданию образовательных событий и комплексных работ </w:t>
      </w:r>
    </w:p>
    <w:p w:rsidR="000A1A63" w:rsidRPr="0025531E" w:rsidRDefault="000A1A63" w:rsidP="000A1A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531E">
        <w:rPr>
          <w:rStyle w:val="a4"/>
          <w:b w:val="0"/>
          <w:sz w:val="28"/>
          <w:szCs w:val="28"/>
        </w:rPr>
        <w:t>О.В.Макарова</w:t>
      </w:r>
      <w:r w:rsidRPr="0025531E">
        <w:rPr>
          <w:sz w:val="28"/>
          <w:szCs w:val="28"/>
        </w:rPr>
        <w:t xml:space="preserve"> - координатор сетевой площадки</w:t>
      </w:r>
    </w:p>
    <w:p w:rsidR="000A1A63" w:rsidRPr="0025531E" w:rsidRDefault="000A1A63" w:rsidP="000A1A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531E">
        <w:rPr>
          <w:rStyle w:val="a4"/>
          <w:b w:val="0"/>
          <w:sz w:val="28"/>
          <w:szCs w:val="28"/>
        </w:rPr>
        <w:t>А.А.Шудегова</w:t>
      </w:r>
      <w:r w:rsidRPr="0025531E">
        <w:rPr>
          <w:sz w:val="28"/>
          <w:szCs w:val="28"/>
        </w:rPr>
        <w:t xml:space="preserve"> - информационная поддержка </w:t>
      </w:r>
    </w:p>
    <w:p w:rsidR="000A1A63" w:rsidRPr="0025531E" w:rsidRDefault="000A1A63" w:rsidP="000A1A63">
      <w:pPr>
        <w:pStyle w:val="ms-rtethemefontface-2"/>
        <w:spacing w:before="0" w:beforeAutospacing="0" w:after="0" w:afterAutospacing="0"/>
        <w:jc w:val="both"/>
        <w:rPr>
          <w:sz w:val="28"/>
          <w:szCs w:val="28"/>
        </w:rPr>
      </w:pPr>
      <w:r w:rsidRPr="0025531E">
        <w:rPr>
          <w:rStyle w:val="a4"/>
          <w:b w:val="0"/>
          <w:sz w:val="28"/>
          <w:szCs w:val="28"/>
        </w:rPr>
        <w:t>Т.В.Колесникова</w:t>
      </w:r>
      <w:r w:rsidRPr="0025531E">
        <w:rPr>
          <w:sz w:val="28"/>
          <w:szCs w:val="28"/>
        </w:rPr>
        <w:t xml:space="preserve"> – консультант по созданию и проведению комплексных работ, по работе с комплексом электронных модулей </w:t>
      </w:r>
    </w:p>
    <w:p w:rsidR="000A1A63" w:rsidRPr="0025531E" w:rsidRDefault="000A1A63" w:rsidP="000A1A63">
      <w:pPr>
        <w:pStyle w:val="ms-rtethemefontface-2"/>
        <w:spacing w:before="0" w:beforeAutospacing="0" w:after="0" w:afterAutospacing="0"/>
        <w:jc w:val="both"/>
        <w:rPr>
          <w:sz w:val="28"/>
          <w:szCs w:val="28"/>
        </w:rPr>
      </w:pPr>
      <w:r w:rsidRPr="0025531E">
        <w:rPr>
          <w:rStyle w:val="a4"/>
          <w:b w:val="0"/>
          <w:sz w:val="28"/>
          <w:szCs w:val="28"/>
        </w:rPr>
        <w:t>С.Г.Суходоева</w:t>
      </w:r>
      <w:r w:rsidRPr="0025531E">
        <w:rPr>
          <w:sz w:val="28"/>
          <w:szCs w:val="28"/>
        </w:rPr>
        <w:t xml:space="preserve"> – консультант по созданию и проведению образовательных событий, по работе с комплексом электронных модулей </w:t>
      </w:r>
    </w:p>
    <w:p w:rsidR="000A1A63" w:rsidRPr="00266260" w:rsidRDefault="000A1A63" w:rsidP="000A1A63">
      <w:pPr>
        <w:pStyle w:val="ms-rtethemefontface-2"/>
        <w:spacing w:before="0" w:beforeAutospacing="0" w:after="0" w:afterAutospacing="0"/>
        <w:jc w:val="both"/>
        <w:rPr>
          <w:sz w:val="28"/>
          <w:szCs w:val="28"/>
        </w:rPr>
      </w:pPr>
      <w:r w:rsidRPr="0025531E">
        <w:rPr>
          <w:rStyle w:val="a4"/>
          <w:b w:val="0"/>
          <w:sz w:val="28"/>
          <w:szCs w:val="28"/>
        </w:rPr>
        <w:t>Т.В.Рупасова</w:t>
      </w:r>
      <w:r w:rsidRPr="00266260">
        <w:rPr>
          <w:sz w:val="28"/>
          <w:szCs w:val="28"/>
        </w:rPr>
        <w:t xml:space="preserve"> - педагог-психолог, консультант по созданию и проведению образовательных событий</w:t>
      </w:r>
    </w:p>
    <w:p w:rsidR="00BB6DBA" w:rsidRDefault="00BB6DBA"/>
    <w:sectPr w:rsidR="00BB6DBA" w:rsidSect="000A1A6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63"/>
    <w:rsid w:val="000A1A63"/>
    <w:rsid w:val="0025531E"/>
    <w:rsid w:val="00325ED9"/>
    <w:rsid w:val="00BB6DBA"/>
    <w:rsid w:val="00D64AC8"/>
    <w:rsid w:val="00E3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A1A63"/>
    <w:rPr>
      <w:rFonts w:cs="Times New Roman"/>
    </w:rPr>
  </w:style>
  <w:style w:type="paragraph" w:customStyle="1" w:styleId="ms-rtethemefontface-2">
    <w:name w:val="ms-rtethemefontface-2"/>
    <w:basedOn w:val="a"/>
    <w:rsid w:val="000A1A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A1A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qFormat/>
    <w:rsid w:val="000A1A63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5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531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A1A63"/>
    <w:rPr>
      <w:rFonts w:cs="Times New Roman"/>
    </w:rPr>
  </w:style>
  <w:style w:type="paragraph" w:customStyle="1" w:styleId="ms-rtethemefontface-2">
    <w:name w:val="ms-rtethemefontface-2"/>
    <w:basedOn w:val="a"/>
    <w:rsid w:val="000A1A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A1A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qFormat/>
    <w:rsid w:val="000A1A63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5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53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Яворская</dc:creator>
  <cp:lastModifiedBy>Ольга Макарова</cp:lastModifiedBy>
  <cp:revision>2</cp:revision>
  <cp:lastPrinted>2016-12-23T16:36:00Z</cp:lastPrinted>
  <dcterms:created xsi:type="dcterms:W3CDTF">2017-04-14T10:31:00Z</dcterms:created>
  <dcterms:modified xsi:type="dcterms:W3CDTF">2017-04-14T10:31:00Z</dcterms:modified>
</cp:coreProperties>
</file>